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4"/>
        </w:rPr>
      </w:pPr>
      <w:r>
        <w:rPr>
          <w:b/>
          <w:sz w:val="24"/>
        </w:rPr>
      </w:r>
      <w:r>
        <mc:AlternateContent>
          <mc:Choice Requires="wps">
            <w:drawing>
              <wp:anchor behindDoc="0" distT="0" distB="0" distL="114300" distR="114300" simplePos="0" locked="0" layoutInCell="0" allowOverlap="1" relativeHeight="2">
                <wp:simplePos x="0" y="0"/>
                <wp:positionH relativeFrom="margin">
                  <wp:align>left</wp:align>
                </wp:positionH>
                <wp:positionV relativeFrom="margin">
                  <wp:align>top</wp:align>
                </wp:positionV>
                <wp:extent cx="2758440" cy="2109470"/>
                <wp:effectExtent l="0" t="0" r="0" b="0"/>
                <wp:wrapSquare wrapText="bothSides"/>
                <wp:docPr id="1" name=""/>
                <a:graphic xmlns:a="http://schemas.openxmlformats.org/drawingml/2006/main">
                  <a:graphicData uri="http://schemas.microsoft.com/office/word/2010/wordprocessingShape">
                    <wps:wsp>
                      <wps:cNvSpPr txBox="1"/>
                      <wps:spPr>
                        <a:xfrm>
                          <a:off x="0" y="0"/>
                          <a:ext cx="2758440" cy="2109470"/>
                        </a:xfrm>
                        <a:prstGeom prst="rect"/>
                        <a:solidFill>
                          <a:srgbClr val="FFFFFF"/>
                        </a:solidFill>
                        <a:ln w="635">
                          <a:solidFill>
                            <a:srgbClr val="000000"/>
                          </a:solidFill>
                        </a:ln>
                      </wps:spPr>
                      <wps:txbx>
                        <w:txbxContent>
                          <w:p>
                            <w:pPr>
                              <w:pStyle w:val="Frameinhoud"/>
                              <w:jc w:val="center"/>
                              <w:rPr/>
                            </w:pPr>
                            <w:r>
                              <w:rPr/>
                              <w:drawing>
                                <wp:inline distT="0" distB="0" distL="0" distR="0">
                                  <wp:extent cx="1569085" cy="2008505"/>
                                  <wp:effectExtent l="0" t="0" r="0" b="0"/>
                                  <wp:docPr id="2" name="Afbeelding 0" descr="20150628 Mirt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0" descr="20150628 Mirthe.jpg"/>
                                          <pic:cNvPicPr>
                                            <a:picLocks noChangeAspect="1" noChangeArrowheads="1"/>
                                          </pic:cNvPicPr>
                                        </pic:nvPicPr>
                                        <pic:blipFill>
                                          <a:blip r:embed="rId2"/>
                                          <a:stretch>
                                            <a:fillRect/>
                                          </a:stretch>
                                        </pic:blipFill>
                                        <pic:spPr bwMode="auto">
                                          <a:xfrm>
                                            <a:off x="0" y="0"/>
                                            <a:ext cx="1569085" cy="2008505"/>
                                          </a:xfrm>
                                          <a:prstGeom prst="rect">
                                            <a:avLst/>
                                          </a:prstGeom>
                                        </pic:spPr>
                                      </pic:pic>
                                    </a:graphicData>
                                  </a:graphic>
                                </wp:inline>
                              </w:drawing>
                            </w:r>
                          </w:p>
                        </w:txbxContent>
                      </wps:txbx>
                      <wps:bodyPr anchor="t" lIns="91440" tIns="45720" rIns="91440" bIns="45720">
                        <a:noAutofit/>
                      </wps:bodyPr>
                    </wps:wsp>
                  </a:graphicData>
                </a:graphic>
              </wp:anchor>
            </w:drawing>
          </mc:Choice>
          <mc:Fallback>
            <w:pict>
              <v:rect fillcolor="#FFFFFF" strokecolor="#000000" strokeweight="0pt" style="position:absolute;rotation:0;width:217.2pt;height:166.1pt;mso-wrap-distance-left:9pt;mso-wrap-distance-right:9pt;mso-wrap-distance-top:0pt;mso-wrap-distance-bottom:0pt;margin-top:0pt;mso-position-vertical:top;mso-position-vertical-relative:margin;margin-left:9pt;mso-position-horizontal:left;mso-position-horizontal-relative:margin">
                <v:textbox>
                  <w:txbxContent>
                    <w:p>
                      <w:pPr>
                        <w:pStyle w:val="Frameinhoud"/>
                        <w:jc w:val="center"/>
                        <w:rPr/>
                      </w:pPr>
                      <w:r>
                        <w:rPr/>
                        <w:drawing>
                          <wp:inline distT="0" distB="0" distL="0" distR="0">
                            <wp:extent cx="1569085" cy="2008505"/>
                            <wp:effectExtent l="0" t="0" r="0" b="0"/>
                            <wp:docPr id="3" name="Afbeelding 0" descr="20150628 Mirt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0" descr="20150628 Mirthe.jpg"/>
                                    <pic:cNvPicPr>
                                      <a:picLocks noChangeAspect="1" noChangeArrowheads="1"/>
                                    </pic:cNvPicPr>
                                  </pic:nvPicPr>
                                  <pic:blipFill>
                                    <a:blip r:embed="rId3"/>
                                    <a:stretch>
                                      <a:fillRect/>
                                    </a:stretch>
                                  </pic:blipFill>
                                  <pic:spPr bwMode="auto">
                                    <a:xfrm>
                                      <a:off x="0" y="0"/>
                                      <a:ext cx="1569085" cy="2008505"/>
                                    </a:xfrm>
                                    <a:prstGeom prst="rect">
                                      <a:avLst/>
                                    </a:prstGeom>
                                  </pic:spPr>
                                </pic:pic>
                              </a:graphicData>
                            </a:graphic>
                          </wp:inline>
                        </w:drawing>
                      </w:r>
                    </w:p>
                  </w:txbxContent>
                </v:textbox>
                <w10:wrap type="square"/>
              </v:rect>
            </w:pict>
          </mc:Fallback>
        </mc:AlternateContent>
      </w:r>
    </w:p>
    <w:p>
      <w:pPr>
        <w:pStyle w:val="Normal"/>
        <w:ind w:right="-597" w:hanging="0"/>
        <w:rPr>
          <w:sz w:val="24"/>
        </w:rPr>
      </w:pPr>
      <w:r>
        <w:rPr/>
      </w:r>
    </w:p>
    <w:p>
      <w:pPr>
        <w:pStyle w:val="Normal"/>
        <w:ind w:right="-597" w:hanging="0"/>
        <w:rPr>
          <w:sz w:val="24"/>
        </w:rPr>
      </w:pPr>
      <w:r>
        <w:rPr/>
      </w:r>
    </w:p>
    <w:p>
      <w:pPr>
        <w:pStyle w:val="Normal"/>
        <w:ind w:right="-597" w:hanging="0"/>
        <w:rPr>
          <w:sz w:val="24"/>
        </w:rPr>
      </w:pPr>
      <w:r>
        <w:rPr/>
      </w:r>
    </w:p>
    <w:p>
      <w:pPr>
        <w:pStyle w:val="Normal"/>
        <w:ind w:right="-597" w:hanging="0"/>
        <w:rPr>
          <w:sz w:val="24"/>
        </w:rPr>
      </w:pPr>
      <w:r>
        <w:rPr/>
      </w:r>
    </w:p>
    <w:p>
      <w:pPr>
        <w:pStyle w:val="Normal"/>
        <w:ind w:right="-597" w:hanging="0"/>
        <w:rPr>
          <w:sz w:val="24"/>
        </w:rPr>
      </w:pPr>
      <w:r>
        <w:rPr/>
      </w:r>
    </w:p>
    <w:p>
      <w:pPr>
        <w:pStyle w:val="Normal"/>
        <w:ind w:right="-597" w:hanging="0"/>
        <w:rPr>
          <w:sz w:val="24"/>
        </w:rPr>
      </w:pPr>
      <w:r>
        <w:rPr/>
      </w:r>
    </w:p>
    <w:p>
      <w:pPr>
        <w:pStyle w:val="Normal"/>
        <w:ind w:right="-597" w:hanging="0"/>
        <w:rPr>
          <w:sz w:val="24"/>
        </w:rPr>
      </w:pPr>
      <w:r>
        <w:rPr/>
      </w:r>
    </w:p>
    <w:p>
      <w:pPr>
        <w:pStyle w:val="Normal"/>
        <w:ind w:right="-597" w:hanging="0"/>
        <w:rPr>
          <w:sz w:val="24"/>
        </w:rPr>
      </w:pPr>
      <w:r>
        <w:rPr/>
      </w:r>
    </w:p>
    <w:p>
      <w:pPr>
        <w:pStyle w:val="Normal"/>
        <w:ind w:right="-597" w:hanging="0"/>
        <w:rPr>
          <w:sz w:val="24"/>
        </w:rPr>
      </w:pPr>
      <w:r>
        <w:rPr/>
      </w:r>
    </w:p>
    <w:p>
      <w:pPr>
        <w:pStyle w:val="Normal"/>
        <w:ind w:right="-597" w:hanging="0"/>
        <w:rPr>
          <w:sz w:val="24"/>
        </w:rPr>
      </w:pPr>
      <w:r>
        <w:rPr/>
      </w:r>
    </w:p>
    <w:p>
      <w:pPr>
        <w:pStyle w:val="Normal"/>
        <w:ind w:right="-597" w:hanging="0"/>
        <w:rPr>
          <w:sz w:val="24"/>
        </w:rPr>
      </w:pPr>
      <w:r>
        <w:rPr/>
      </w:r>
    </w:p>
    <w:p>
      <w:pPr>
        <w:pStyle w:val="Normal"/>
        <w:ind w:right="-597" w:hanging="0"/>
        <w:rPr>
          <w:sz w:val="24"/>
        </w:rPr>
      </w:pPr>
      <w:r>
        <w:rPr/>
      </w:r>
    </w:p>
    <w:p>
      <w:pPr>
        <w:pStyle w:val="Normal"/>
        <w:ind w:right="-597" w:hanging="0"/>
        <w:rPr>
          <w:sz w:val="24"/>
        </w:rPr>
      </w:pPr>
      <w:r>
        <w:rPr>
          <w:b/>
          <w:sz w:val="24"/>
        </w:rPr>
        <w:t>Dit is Mirthe</w:t>
        <w:br/>
      </w:r>
      <w:r>
        <w:rPr>
          <w:sz w:val="24"/>
        </w:rPr>
        <w:t xml:space="preserve">Mirthe heeft </w:t>
      </w:r>
      <w:r>
        <w:rPr>
          <w:b/>
          <w:sz w:val="24"/>
        </w:rPr>
        <w:t>coeliakie</w:t>
      </w:r>
      <w:r>
        <w:rPr>
          <w:sz w:val="24"/>
        </w:rPr>
        <w:t xml:space="preserve"> (spreek uit als seuliakie), een auto-immuunziekte. Dit betekend dat zij heel erg ziek kan worden van </w:t>
      </w:r>
      <w:r>
        <w:rPr>
          <w:b/>
          <w:i/>
          <w:sz w:val="24"/>
        </w:rPr>
        <w:t>gluten</w:t>
      </w:r>
      <w:r>
        <w:rPr>
          <w:sz w:val="24"/>
        </w:rPr>
        <w:t>. Ook al is het maar 1 klein kruimeltje.</w:t>
      </w:r>
    </w:p>
    <w:p>
      <w:pPr>
        <w:pStyle w:val="Normal"/>
        <w:rPr>
          <w:sz w:val="24"/>
        </w:rPr>
      </w:pPr>
      <w:r>
        <w:rPr>
          <w:sz w:val="24"/>
        </w:rPr>
        <w:t>Gluten zit in brood, in koekjes en in pasta. Maar kan ook</w:t>
      </w:r>
      <w:bookmarkStart w:id="0" w:name="_GoBack"/>
      <w:bookmarkEnd w:id="0"/>
      <w:r>
        <w:rPr>
          <w:sz w:val="24"/>
        </w:rPr>
        <w:t xml:space="preserve"> min of meer verborgen zitten in bijvoorbeeld snoepjes of vleeswaren.</w:t>
      </w:r>
    </w:p>
    <w:p>
      <w:pPr>
        <w:pStyle w:val="Normal"/>
        <w:rPr>
          <w:sz w:val="24"/>
        </w:rPr>
      </w:pPr>
      <w:r>
        <w:rPr>
          <w:sz w:val="24"/>
        </w:rPr>
      </w:r>
    </w:p>
    <w:p>
      <w:pPr>
        <w:pStyle w:val="Normal"/>
        <w:rPr>
          <w:sz w:val="24"/>
        </w:rPr>
      </w:pPr>
      <w:r>
        <w:rPr>
          <w:sz w:val="24"/>
        </w:rPr>
        <w:t>Zolang Mirthe geen gluten binnen krijgt, is ze een gezond en (meestal) vrolijk meisje. En krijgt ze later geen last van allerlei vervelende ziektes.</w:t>
      </w:r>
    </w:p>
    <w:p>
      <w:pPr>
        <w:pStyle w:val="Normal"/>
        <w:rPr>
          <w:b/>
          <w:b/>
          <w:sz w:val="24"/>
        </w:rPr>
      </w:pPr>
      <w:r>
        <w:rPr>
          <w:b/>
          <w:sz w:val="24"/>
        </w:rPr>
      </w:r>
    </w:p>
    <w:p>
      <w:pPr>
        <w:pStyle w:val="Default"/>
        <w:spacing w:before="0" w:after="13"/>
        <w:rPr>
          <w:rFonts w:ascii="Arial" w:hAnsi="Arial" w:eastAsia="Times New Roman"/>
          <w:color w:val="auto"/>
        </w:rPr>
      </w:pPr>
      <w:r>
        <w:rPr>
          <w:rFonts w:eastAsia="Times New Roman" w:ascii="Arial" w:hAnsi="Arial"/>
          <w:color w:val="auto"/>
        </w:rPr>
      </w:r>
    </w:p>
    <w:p>
      <w:pPr>
        <w:pStyle w:val="Default"/>
        <w:spacing w:before="0" w:after="13"/>
        <w:rPr>
          <w:rFonts w:ascii="Arial" w:hAnsi="Arial" w:eastAsia="Times New Roman"/>
          <w:b/>
          <w:b/>
          <w:color w:val="auto"/>
        </w:rPr>
      </w:pPr>
      <w:r>
        <w:rPr>
          <w:rFonts w:eastAsia="Times New Roman" w:ascii="Arial" w:hAnsi="Arial"/>
          <w:b/>
          <w:color w:val="auto"/>
        </w:rPr>
      </w:r>
    </w:p>
    <w:p>
      <w:pPr>
        <w:pStyle w:val="Default"/>
        <w:spacing w:before="0" w:after="13"/>
        <w:rPr>
          <w:rFonts w:ascii="Arial" w:hAnsi="Arial" w:eastAsia="Times New Roman"/>
          <w:b/>
          <w:b/>
          <w:color w:val="auto"/>
        </w:rPr>
      </w:pPr>
      <w:r>
        <w:rPr>
          <w:rFonts w:eastAsia="Times New Roman" w:ascii="Arial" w:hAnsi="Arial"/>
          <w:b/>
          <w:color w:val="auto"/>
        </w:rPr>
      </w:r>
    </w:p>
    <w:p>
      <w:pPr>
        <w:pStyle w:val="Subtitel"/>
        <w:rPr>
          <w:i w:val="false"/>
          <w:i w:val="false"/>
        </w:rPr>
      </w:pPr>
      <w:r>
        <w:rPr>
          <w:i w:val="false"/>
        </w:rPr>
      </w:r>
    </w:p>
    <w:p>
      <w:pPr>
        <w:pStyle w:val="Subtitel"/>
        <w:rPr>
          <w:i w:val="false"/>
          <w:i w:val="false"/>
        </w:rPr>
      </w:pPr>
      <w:r>
        <w:rPr>
          <w:i w:val="false"/>
        </w:rPr>
      </w:r>
    </w:p>
    <w:p>
      <w:pPr>
        <w:pStyle w:val="Subtitel"/>
        <w:rPr>
          <w:i w:val="false"/>
          <w:i w:val="false"/>
        </w:rPr>
      </w:pPr>
      <w:r>
        <w:rPr>
          <w:i w:val="false"/>
        </w:rPr>
      </w:r>
    </w:p>
    <w:p>
      <w:pPr>
        <w:pStyle w:val="Subtitel"/>
        <w:rPr>
          <w:i w:val="false"/>
          <w:i w:val="false"/>
        </w:rPr>
      </w:pPr>
      <w:r>
        <w:rPr>
          <w:i w:val="false"/>
        </w:rPr>
      </w:r>
    </w:p>
    <w:p>
      <w:pPr>
        <w:pStyle w:val="Subtitel"/>
        <w:rPr>
          <w:i w:val="false"/>
          <w:i w:val="false"/>
        </w:rPr>
      </w:pPr>
      <w:r>
        <w:rPr>
          <w:i w:val="false"/>
        </w:rPr>
      </w:r>
    </w:p>
    <w:p>
      <w:pPr>
        <w:pStyle w:val="Subtitel"/>
        <w:rPr>
          <w:i w:val="false"/>
          <w:i w:val="false"/>
        </w:rPr>
      </w:pPr>
      <w:r>
        <w:rPr>
          <w:i w:val="false"/>
        </w:rPr>
      </w:r>
    </w:p>
    <w:p>
      <w:pPr>
        <w:pStyle w:val="Subtitel"/>
        <w:rPr>
          <w:i w:val="false"/>
          <w:i w:val="false"/>
        </w:rPr>
      </w:pPr>
      <w:r>
        <w:rPr>
          <w:i w:val="false"/>
        </w:rPr>
      </w:r>
    </w:p>
    <w:p>
      <w:pPr>
        <w:pStyle w:val="Subtitel"/>
        <w:rPr>
          <w:i w:val="false"/>
          <w:i w:val="false"/>
        </w:rPr>
      </w:pPr>
      <w:r>
        <w:rPr>
          <w:i w:val="false"/>
        </w:rPr>
      </w:r>
    </w:p>
    <w:p>
      <w:pPr>
        <w:pStyle w:val="Subtitel"/>
        <w:rPr>
          <w:i w:val="false"/>
          <w:i w:val="false"/>
        </w:rPr>
      </w:pPr>
      <w:r>
        <w:rPr>
          <w:i w:val="false"/>
        </w:rPr>
      </w:r>
    </w:p>
    <w:p>
      <w:pPr>
        <w:pStyle w:val="Subtitel"/>
        <w:rPr>
          <w:i w:val="false"/>
          <w:i w:val="false"/>
        </w:rPr>
      </w:pPr>
      <w:r>
        <w:rPr>
          <w:i w:val="false"/>
        </w:rPr>
        <w:t xml:space="preserve">Voorbeelden glutenvrije tussendoortjes </w:t>
      </w:r>
    </w:p>
    <w:p>
      <w:pPr>
        <w:pStyle w:val="Subtitel"/>
        <w:rPr/>
      </w:pPr>
      <w:r>
        <w:rPr/>
        <w:t xml:space="preserve"> </w:t>
      </w:r>
      <w:r>
        <w:rPr/>
        <w:t>De gezondere varianten:</w:t>
      </w:r>
    </w:p>
    <w:p>
      <w:pPr>
        <w:pStyle w:val="Normal"/>
        <w:rPr>
          <w:szCs w:val="22"/>
        </w:rPr>
      </w:pPr>
      <w:r>
        <w:drawing>
          <wp:anchor behindDoc="0" distT="0" distB="0" distL="114300" distR="114300" simplePos="0" locked="0" layoutInCell="0" allowOverlap="1" relativeHeight="4">
            <wp:simplePos x="0" y="0"/>
            <wp:positionH relativeFrom="column">
              <wp:posOffset>31115</wp:posOffset>
            </wp:positionH>
            <wp:positionV relativeFrom="paragraph">
              <wp:posOffset>18415</wp:posOffset>
            </wp:positionV>
            <wp:extent cx="804545" cy="1054735"/>
            <wp:effectExtent l="0" t="0" r="0" b="0"/>
            <wp:wrapSquare wrapText="bothSides"/>
            <wp:docPr id="4" name="Afbeelding 1" descr="P:\coeliakie\fr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1" descr="P:\coeliakie\fruit.jpg"/>
                    <pic:cNvPicPr>
                      <a:picLocks noChangeAspect="1" noChangeArrowheads="1"/>
                    </pic:cNvPicPr>
                  </pic:nvPicPr>
                  <pic:blipFill>
                    <a:blip r:embed="rId4"/>
                    <a:stretch>
                      <a:fillRect/>
                    </a:stretch>
                  </pic:blipFill>
                  <pic:spPr bwMode="auto">
                    <a:xfrm>
                      <a:off x="0" y="0"/>
                      <a:ext cx="804545" cy="1054735"/>
                    </a:xfrm>
                    <a:prstGeom prst="rect">
                      <a:avLst/>
                    </a:prstGeom>
                  </pic:spPr>
                </pic:pic>
              </a:graphicData>
            </a:graphic>
          </wp:anchor>
        </w:drawing>
      </w:r>
      <w:r>
        <w:rPr>
          <w:szCs w:val="22"/>
        </w:rPr>
        <w:t>Fruit of knijpfruit, rozijntjes, yoghurt-rozijntjes (Hema), blokje kaas, chocolade, bitterkoekjes, bifi-worstjes, klein zakje snack a jacks, plakjes komkommer, cherrytomaatjes, olijfjes, rijstewafels, de meeste popcorn.</w:t>
      </w:r>
    </w:p>
    <w:p>
      <w:pPr>
        <w:pStyle w:val="ListParagraph"/>
        <w:ind w:left="360" w:hanging="0"/>
        <w:rPr>
          <w:rFonts w:ascii="Helvetica" w:hAnsi="Helvetica" w:cs="Helvetica"/>
          <w:color w:val="373737"/>
          <w:szCs w:val="22"/>
        </w:rPr>
      </w:pPr>
      <w:r>
        <w:rPr>
          <w:rFonts w:cs="Helvetica" w:ascii="Helvetica" w:hAnsi="Helvetica"/>
          <w:color w:val="373737"/>
          <w:szCs w:val="22"/>
        </w:rPr>
        <w:drawing>
          <wp:anchor behindDoc="0" distT="0" distB="0" distL="114300" distR="114300" simplePos="0" locked="0" layoutInCell="0" allowOverlap="1" relativeHeight="3">
            <wp:simplePos x="0" y="0"/>
            <wp:positionH relativeFrom="margin">
              <wp:posOffset>5727065</wp:posOffset>
            </wp:positionH>
            <wp:positionV relativeFrom="margin">
              <wp:posOffset>1511300</wp:posOffset>
            </wp:positionV>
            <wp:extent cx="804545" cy="1165225"/>
            <wp:effectExtent l="0" t="0" r="0" b="0"/>
            <wp:wrapSquare wrapText="bothSides"/>
            <wp:docPr id="5" name="Afbeelding2" descr="http://ikbenglutenvrij.nl/wp-content/uploads/2012/12/bitterkoekjes-150x15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2" descr="http://ikbenglutenvrij.nl/wp-content/uploads/2012/12/bitterkoekjes-150x150.jpg">
                      <a:hlinkClick r:id="rId6"/>
                    </pic:cNvPr>
                    <pic:cNvPicPr>
                      <a:picLocks noChangeAspect="1" noChangeArrowheads="1"/>
                    </pic:cNvPicPr>
                  </pic:nvPicPr>
                  <pic:blipFill>
                    <a:blip r:embed="rId5"/>
                    <a:srcRect l="13782" t="0" r="16856" b="0"/>
                    <a:stretch>
                      <a:fillRect/>
                    </a:stretch>
                  </pic:blipFill>
                  <pic:spPr bwMode="auto">
                    <a:xfrm>
                      <a:off x="0" y="0"/>
                      <a:ext cx="804545" cy="1165225"/>
                    </a:xfrm>
                    <a:prstGeom prst="rect">
                      <a:avLst/>
                    </a:prstGeom>
                  </pic:spPr>
                </pic:pic>
              </a:graphicData>
            </a:graphic>
          </wp:anchor>
        </w:drawing>
      </w:r>
    </w:p>
    <w:p>
      <w:pPr>
        <w:pStyle w:val="Subtitel"/>
        <w:numPr>
          <w:ilvl w:val="0"/>
          <w:numId w:val="0"/>
        </w:numPr>
        <w:ind w:left="0" w:hanging="0"/>
        <w:rPr/>
      </w:pPr>
      <w:r>
        <w:rPr/>
        <w:t>Snoepjes:</w:t>
      </w:r>
    </w:p>
    <w:p>
      <w:pPr>
        <w:pStyle w:val="ListParagraph"/>
        <w:numPr>
          <w:ilvl w:val="0"/>
          <w:numId w:val="1"/>
        </w:numPr>
        <w:shd w:val="clear" w:color="auto" w:fill="FFFFFF"/>
        <w:rPr>
          <w:rFonts w:cs="Arial"/>
          <w:b/>
          <w:b/>
          <w:szCs w:val="22"/>
        </w:rPr>
      </w:pPr>
      <w:r>
        <w:rPr>
          <w:rFonts w:cs="Arial"/>
          <w:b/>
          <w:szCs w:val="22"/>
        </w:rPr>
        <w:t>Goody Good Stuff</w:t>
      </w:r>
    </w:p>
    <w:p>
      <w:pPr>
        <w:pStyle w:val="ListParagraph"/>
        <w:numPr>
          <w:ilvl w:val="0"/>
          <w:numId w:val="1"/>
        </w:numPr>
        <w:shd w:val="clear" w:color="auto" w:fill="FFFFFF"/>
        <w:rPr>
          <w:rFonts w:cs="Arial"/>
          <w:szCs w:val="22"/>
        </w:rPr>
      </w:pPr>
      <w:r>
        <w:rPr>
          <w:rFonts w:cs="Arial"/>
          <w:b/>
          <w:bCs/>
          <w:szCs w:val="22"/>
        </w:rPr>
        <w:t>Katja</w:t>
      </w:r>
      <w:r>
        <w:rPr>
          <w:rFonts w:cs="Arial"/>
          <w:szCs w:val="22"/>
        </w:rPr>
        <w:t>: Biggetjes, apekoppen, berekoppen, kattekoppen, dropharingen, kokindjes, yoghurt gums.</w:t>
      </w:r>
    </w:p>
    <w:p>
      <w:pPr>
        <w:pStyle w:val="ListParagraph"/>
        <w:numPr>
          <w:ilvl w:val="0"/>
          <w:numId w:val="1"/>
        </w:numPr>
        <w:shd w:val="clear" w:color="auto" w:fill="FFFFFF"/>
        <w:rPr>
          <w:rFonts w:cs="Arial"/>
          <w:szCs w:val="22"/>
        </w:rPr>
      </w:pPr>
      <w:r>
        <w:rPr>
          <w:rFonts w:cs="Arial"/>
          <w:b/>
          <w:bCs/>
          <w:szCs w:val="22"/>
        </w:rPr>
        <w:t>Hema</w:t>
      </w:r>
      <w:r>
        <w:rPr>
          <w:rFonts w:cs="Arial"/>
          <w:szCs w:val="22"/>
        </w:rPr>
        <w:t>: Jip &amp; Janneke-snoep en chococonfetti (smarties)</w:t>
      </w:r>
    </w:p>
    <w:p>
      <w:pPr>
        <w:pStyle w:val="ListParagraph"/>
        <w:numPr>
          <w:ilvl w:val="0"/>
          <w:numId w:val="1"/>
        </w:numPr>
        <w:shd w:val="clear" w:color="auto" w:fill="FFFFFF"/>
        <w:rPr>
          <w:rFonts w:cs="Arial"/>
          <w:szCs w:val="22"/>
        </w:rPr>
      </w:pPr>
      <w:r>
        <w:rPr>
          <w:rFonts w:cs="Arial"/>
          <w:b/>
          <w:bCs/>
          <w:szCs w:val="22"/>
        </w:rPr>
        <w:t>Van Melle</w:t>
      </w:r>
      <w:r>
        <w:rPr>
          <w:rFonts w:cs="Arial"/>
          <w:szCs w:val="22"/>
        </w:rPr>
        <w:t>: Fruitella, Lange Jan, Dummy’s</w:t>
      </w:r>
    </w:p>
    <w:p>
      <w:pPr>
        <w:pStyle w:val="ListParagraph"/>
        <w:numPr>
          <w:ilvl w:val="0"/>
          <w:numId w:val="1"/>
        </w:numPr>
        <w:shd w:val="clear" w:color="auto" w:fill="FFFFFF"/>
        <w:rPr>
          <w:rFonts w:cs="Arial"/>
          <w:szCs w:val="22"/>
        </w:rPr>
      </w:pPr>
      <w:r>
        <w:rPr>
          <w:rFonts w:cs="Arial"/>
          <w:b/>
          <w:bCs/>
          <w:szCs w:val="22"/>
        </w:rPr>
        <w:t>Haribo</w:t>
      </w:r>
      <w:r>
        <w:rPr>
          <w:rFonts w:cs="Arial"/>
          <w:szCs w:val="22"/>
        </w:rPr>
        <w:t xml:space="preserve">: Happy-Cola, Happy Cherries, Goldbären, ABC, Perziken, Spenen, Kikkers, Grapefruit, Berries, Aardbeien, Smurfen, Kers-Cola, Halve Manen, Tagada, Salinos (drop). </w:t>
      </w:r>
    </w:p>
    <w:p>
      <w:pPr>
        <w:pStyle w:val="ListParagraph"/>
        <w:numPr>
          <w:ilvl w:val="0"/>
          <w:numId w:val="1"/>
        </w:numPr>
        <w:shd w:val="clear" w:color="auto" w:fill="FFFFFF"/>
        <w:rPr>
          <w:rFonts w:cs="Arial"/>
          <w:szCs w:val="22"/>
        </w:rPr>
      </w:pPr>
      <w:r>
        <w:rPr>
          <w:rFonts w:cs="Arial"/>
          <w:b/>
          <w:bCs/>
          <w:szCs w:val="22"/>
        </w:rPr>
        <w:t>M&amp;M’s</w:t>
      </w:r>
      <w:r>
        <w:rPr>
          <w:rFonts w:cs="Arial"/>
          <w:szCs w:val="22"/>
        </w:rPr>
        <w:t xml:space="preserve"> (behalve de blauwe), let op: Smarties niet!</w:t>
      </w:r>
    </w:p>
    <w:p>
      <w:pPr>
        <w:pStyle w:val="ListParagraph"/>
        <w:numPr>
          <w:ilvl w:val="0"/>
          <w:numId w:val="1"/>
        </w:numPr>
        <w:shd w:val="clear" w:color="auto" w:fill="FFFFFF"/>
        <w:rPr>
          <w:rFonts w:cs="Arial"/>
          <w:szCs w:val="22"/>
        </w:rPr>
      </w:pPr>
      <w:r>
        <w:rPr>
          <w:rFonts w:cs="Arial"/>
          <w:b/>
          <w:bCs/>
          <w:szCs w:val="22"/>
        </w:rPr>
        <w:t>Red Band</w:t>
      </w:r>
      <w:r>
        <w:rPr>
          <w:rFonts w:cs="Arial"/>
          <w:szCs w:val="22"/>
        </w:rPr>
        <w:t>: Skittles, griotten, uitdeel mix</w:t>
      </w:r>
    </w:p>
    <w:p>
      <w:pPr>
        <w:pStyle w:val="ListParagraph"/>
        <w:numPr>
          <w:ilvl w:val="0"/>
          <w:numId w:val="1"/>
        </w:numPr>
        <w:shd w:val="clear" w:color="auto" w:fill="FFFFFF"/>
        <w:rPr>
          <w:rFonts w:cs="Arial"/>
          <w:szCs w:val="22"/>
        </w:rPr>
      </w:pPr>
      <w:r>
        <w:rPr>
          <w:rFonts w:cs="Arial"/>
          <w:b/>
          <w:bCs/>
          <w:szCs w:val="22"/>
        </w:rPr>
        <w:t>Chocola</w:t>
      </w:r>
      <w:r>
        <w:rPr>
          <w:rFonts w:cs="Arial"/>
          <w:szCs w:val="22"/>
        </w:rPr>
        <w:t xml:space="preserve"> (lees voor de zekerheid de ingrediënten)</w:t>
      </w:r>
    </w:p>
    <w:p>
      <w:pPr>
        <w:pStyle w:val="ListParagraph"/>
        <w:numPr>
          <w:ilvl w:val="0"/>
          <w:numId w:val="1"/>
        </w:numPr>
        <w:shd w:val="clear" w:color="auto" w:fill="FFFFFF"/>
        <w:rPr>
          <w:rFonts w:cs="Arial"/>
          <w:szCs w:val="22"/>
        </w:rPr>
      </w:pPr>
      <w:r>
        <w:rPr>
          <w:rFonts w:cs="Arial"/>
          <w:b/>
          <w:bCs/>
          <w:szCs w:val="22"/>
        </w:rPr>
        <w:t>Spekjes</w:t>
      </w:r>
      <w:r>
        <w:rPr>
          <w:rFonts w:cs="Arial"/>
          <w:szCs w:val="22"/>
        </w:rPr>
        <w:t>/marshmellow, bijvoorbeeld minizakjes van de AH</w:t>
      </w:r>
    </w:p>
    <w:p>
      <w:pPr>
        <w:pStyle w:val="Normal"/>
        <w:rPr>
          <w:rFonts w:ascii="Helvetica" w:hAnsi="Helvetica" w:cs="Helvetica"/>
          <w:color w:val="373737"/>
          <w:sz w:val="24"/>
        </w:rPr>
      </w:pPr>
      <w:r>
        <w:rPr>
          <w:rFonts w:cs="Helvetica" w:ascii="Helvetica" w:hAnsi="Helvetica"/>
          <w:color w:val="373737"/>
          <w:sz w:val="24"/>
        </w:rPr>
      </w:r>
    </w:p>
    <w:p>
      <w:pPr>
        <w:pStyle w:val="Subtitel"/>
        <w:numPr>
          <w:ilvl w:val="0"/>
          <w:numId w:val="0"/>
        </w:numPr>
        <w:ind w:left="0" w:hanging="0"/>
        <w:rPr/>
      </w:pPr>
      <w:r>
        <w:rPr/>
        <w:t>Overig:</w:t>
      </w:r>
    </w:p>
    <w:p>
      <w:pPr>
        <w:pStyle w:val="ListParagraph"/>
        <w:numPr>
          <w:ilvl w:val="0"/>
          <w:numId w:val="1"/>
        </w:numPr>
        <w:rPr>
          <w:rFonts w:ascii="Tahoma" w:hAnsi="Tahoma" w:cs="Tahoma"/>
          <w:szCs w:val="22"/>
          <w:lang w:val="en-US"/>
        </w:rPr>
      </w:pPr>
      <w:r>
        <w:rPr>
          <w:rFonts w:cs="Arial"/>
          <w:b/>
          <w:szCs w:val="22"/>
          <w:lang w:val="en-US"/>
        </w:rPr>
        <w:t>Chips</w:t>
      </w:r>
      <w:r>
        <w:rPr>
          <w:rFonts w:cs="Arial"/>
          <w:szCs w:val="22"/>
          <w:lang w:val="en-US"/>
        </w:rPr>
        <w:t>: Naturel chips (behalve Pringels). Of Bugles, Nibb-its, PomBär.</w:t>
      </w:r>
    </w:p>
    <w:p>
      <w:pPr>
        <w:pStyle w:val="Normal"/>
        <w:rPr>
          <w:rFonts w:ascii="Tahoma" w:hAnsi="Tahoma" w:cs="Tahoma"/>
          <w:sz w:val="20"/>
          <w:szCs w:val="20"/>
          <w:lang w:val="en-US"/>
        </w:rPr>
      </w:pPr>
      <w:r>
        <w:rPr>
          <w:rFonts w:cs="Tahoma" w:ascii="Tahoma" w:hAnsi="Tahoma"/>
          <w:sz w:val="20"/>
          <w:szCs w:val="20"/>
          <w:lang w:val="en-US"/>
        </w:rPr>
      </w:r>
    </w:p>
    <w:p>
      <w:pPr>
        <w:pStyle w:val="Normal"/>
        <w:rPr>
          <w:rFonts w:ascii="Tahoma" w:hAnsi="Tahoma" w:cs="Tahoma"/>
          <w:sz w:val="20"/>
          <w:szCs w:val="20"/>
          <w:lang w:val="en-US"/>
        </w:rPr>
      </w:pPr>
      <w:r>
        <w:rPr>
          <w:rFonts w:cs="Tahoma" w:ascii="Tahoma" w:hAnsi="Tahoma"/>
          <w:sz w:val="20"/>
          <w:szCs w:val="20"/>
          <w:lang w:val="en-US"/>
        </w:rPr>
      </w:r>
    </w:p>
    <w:p>
      <w:pPr>
        <w:pStyle w:val="Normal"/>
        <w:rPr>
          <w:rFonts w:ascii="Tahoma" w:hAnsi="Tahoma" w:cs="Tahoma"/>
          <w:sz w:val="20"/>
          <w:szCs w:val="20"/>
          <w:lang w:val="en-US"/>
        </w:rPr>
      </w:pPr>
      <w:r>
        <w:rPr>
          <w:rFonts w:cs="Tahoma" w:ascii="Tahoma" w:hAnsi="Tahoma"/>
          <w:sz w:val="20"/>
          <w:szCs w:val="20"/>
          <w:lang w:val="en-US"/>
        </w:rPr>
      </w:r>
    </w:p>
    <w:p>
      <w:pPr>
        <w:pStyle w:val="Normal"/>
        <w:rPr>
          <w:rFonts w:ascii="Tahoma" w:hAnsi="Tahoma" w:cs="Tahoma"/>
          <w:sz w:val="20"/>
          <w:szCs w:val="20"/>
          <w:lang w:val="en-US"/>
        </w:rPr>
      </w:pPr>
      <w:r>
        <w:rPr>
          <w:rFonts w:cs="Tahoma" w:ascii="Tahoma" w:hAnsi="Tahoma"/>
          <w:sz w:val="20"/>
          <w:szCs w:val="20"/>
          <w:lang w:val="en-US"/>
        </w:rPr>
      </w:r>
    </w:p>
    <w:p>
      <w:pPr>
        <w:pStyle w:val="Normal"/>
        <w:rPr>
          <w:rFonts w:ascii="Tahoma" w:hAnsi="Tahoma" w:cs="Tahoma"/>
          <w:sz w:val="20"/>
          <w:szCs w:val="20"/>
          <w:lang w:val="en-US"/>
        </w:rPr>
      </w:pPr>
      <w:r>
        <w:rPr>
          <w:rFonts w:cs="Tahoma" w:ascii="Tahoma" w:hAnsi="Tahoma"/>
          <w:sz w:val="20"/>
          <w:szCs w:val="20"/>
          <w:lang w:val="en-US"/>
        </w:rPr>
      </w:r>
    </w:p>
    <w:p>
      <w:pPr>
        <w:pStyle w:val="Normal"/>
        <w:rPr>
          <w:rFonts w:ascii="Tahoma" w:hAnsi="Tahoma" w:cs="Tahoma"/>
          <w:sz w:val="20"/>
          <w:szCs w:val="20"/>
          <w:lang w:val="en-US"/>
        </w:rPr>
      </w:pPr>
      <w:r>
        <w:rPr>
          <w:rFonts w:cs="Tahoma" w:ascii="Tahoma" w:hAnsi="Tahoma"/>
          <w:sz w:val="20"/>
          <w:szCs w:val="20"/>
          <w:lang w:val="en-US"/>
        </w:rPr>
      </w:r>
    </w:p>
    <w:p>
      <w:pPr>
        <w:pStyle w:val="Normal"/>
        <w:rPr>
          <w:rFonts w:ascii="Tahoma" w:hAnsi="Tahoma" w:cs="Tahoma"/>
          <w:sz w:val="20"/>
          <w:szCs w:val="20"/>
          <w:lang w:val="en-US"/>
        </w:rPr>
      </w:pPr>
      <w:r>
        <w:rPr>
          <w:rFonts w:cs="Tahoma" w:ascii="Tahoma" w:hAnsi="Tahoma"/>
          <w:sz w:val="20"/>
          <w:szCs w:val="20"/>
          <w:lang w:val="en-US"/>
        </w:rPr>
      </w:r>
    </w:p>
    <w:p>
      <w:pPr>
        <w:pStyle w:val="Normal"/>
        <w:rPr>
          <w:b/>
          <w:b/>
          <w:sz w:val="24"/>
        </w:rPr>
      </w:pPr>
      <w:r>
        <w:rPr>
          <w:b/>
          <w:sz w:val="24"/>
        </w:rPr>
        <w:t>Tenslotte</w:t>
      </w:r>
    </w:p>
    <w:p>
      <w:pPr>
        <w:pStyle w:val="ListParagraph"/>
        <w:numPr>
          <w:ilvl w:val="0"/>
          <w:numId w:val="1"/>
        </w:numPr>
        <w:ind w:left="284" w:hanging="360"/>
        <w:rPr>
          <w:szCs w:val="22"/>
        </w:rPr>
      </w:pPr>
      <w:r>
        <w:rPr>
          <w:szCs w:val="22"/>
        </w:rPr>
        <w:t>Lees altijd het etiket voordat je iets aan Mirthe geeft. Gluten zitten in voedingsmiddelen waarin je het niet verwacht. En iets dat nu glutenvrij is, hoeft dat volgende week niet meer te zijn… Op de achterkant kan je zien welke ingrediënten wel en niet mogen.</w:t>
      </w:r>
    </w:p>
    <w:p>
      <w:pPr>
        <w:pStyle w:val="ListParagraph"/>
        <w:numPr>
          <w:ilvl w:val="0"/>
          <w:numId w:val="1"/>
        </w:numPr>
        <w:ind w:left="284" w:hanging="360"/>
        <w:rPr>
          <w:szCs w:val="22"/>
        </w:rPr>
      </w:pPr>
      <w:r>
        <w:rPr>
          <w:szCs w:val="22"/>
        </w:rPr>
        <w:t>Bij onzekerheid over mogelijke besmetting niet geven.</w:t>
      </w:r>
    </w:p>
    <w:p>
      <w:pPr>
        <w:pStyle w:val="ListParagraph"/>
        <w:numPr>
          <w:ilvl w:val="0"/>
          <w:numId w:val="1"/>
        </w:numPr>
        <w:ind w:left="284" w:hanging="360"/>
        <w:rPr>
          <w:szCs w:val="22"/>
        </w:rPr>
      </w:pPr>
      <w:r>
        <w:rPr>
          <w:szCs w:val="22"/>
        </w:rPr>
        <w:t xml:space="preserve">Het is een moeilijk dieet. Er zal echt wel eens wat fout gaan. Dat is jammer, maar wij horen het graag. </w:t>
      </w:r>
    </w:p>
    <w:p>
      <w:pPr>
        <w:pStyle w:val="ListParagraph"/>
        <w:numPr>
          <w:ilvl w:val="0"/>
          <w:numId w:val="1"/>
        </w:numPr>
        <w:ind w:left="284" w:hanging="360"/>
        <w:rPr>
          <w:szCs w:val="22"/>
          <w:lang w:val="en-US"/>
        </w:rPr>
      </w:pPr>
      <w:r>
        <w:rPr>
          <w:szCs w:val="22"/>
        </w:rPr>
        <w:t xml:space="preserve">Als je ergens over twijfelt of vragen hebt, mag je altijd bellen! </w:t>
      </w:r>
      <w:r>
        <w:rPr>
          <w:szCs w:val="22"/>
          <w:lang w:val="en-US"/>
        </w:rPr>
        <w:t xml:space="preserve">(of via whats-app of SMS)  </w:t>
        <w:br/>
      </w:r>
      <w:r>
        <w:rPr>
          <w:b/>
          <w:sz w:val="22"/>
          <w:szCs w:val="22"/>
          <w:lang w:val="en-US"/>
        </w:rPr>
        <w:t>xxx</w:t>
      </w:r>
      <w:r>
        <w:rPr>
          <w:szCs w:val="22"/>
          <w:lang w:val="en-US"/>
        </w:rPr>
        <w:t xml:space="preserve"> (mama) of </w:t>
      </w:r>
      <w:r>
        <w:rPr>
          <w:b/>
          <w:sz w:val="22"/>
          <w:szCs w:val="22"/>
          <w:lang w:val="en-US"/>
        </w:rPr>
        <w:t>xxx</w:t>
      </w:r>
      <w:r>
        <w:rPr>
          <w:b/>
          <w:szCs w:val="22"/>
          <w:lang w:val="en-US"/>
        </w:rPr>
        <w:t xml:space="preserve"> </w:t>
      </w:r>
      <w:r>
        <w:rPr>
          <w:szCs w:val="22"/>
          <w:lang w:val="en-US"/>
        </w:rPr>
        <w:t>(papa)</w:t>
        <w:br/>
        <w:t xml:space="preserve">Of mailen: </w:t>
      </w:r>
      <w:r>
        <w:rPr>
          <w:b/>
          <w:sz w:val="22"/>
          <w:szCs w:val="22"/>
          <w:u w:val="single"/>
          <w:lang w:val="en-US"/>
        </w:rPr>
        <w:t>xxx</w:t>
      </w:r>
    </w:p>
    <w:p>
      <w:pPr>
        <w:pStyle w:val="ListParagraph"/>
        <w:numPr>
          <w:ilvl w:val="0"/>
          <w:numId w:val="1"/>
        </w:numPr>
        <w:ind w:left="284" w:hanging="360"/>
        <w:rPr>
          <w:rFonts w:ascii="Cambria" w:hAnsi="Cambria"/>
          <w:i/>
          <w:i/>
          <w:iCs/>
          <w:spacing w:val="15"/>
          <w:szCs w:val="22"/>
        </w:rPr>
      </w:pPr>
      <w:r>
        <w:rPr>
          <w:szCs w:val="22"/>
        </w:rPr>
        <w:t xml:space="preserve">Meer informatie over coeliakie kan je vinden op: </w:t>
      </w:r>
      <w:hyperlink r:id="rId7">
        <w:r>
          <w:rPr>
            <w:rStyle w:val="Internetkoppeling"/>
            <w:color w:val="auto"/>
            <w:szCs w:val="22"/>
          </w:rPr>
          <w:t>glutenvrij.nl</w:t>
        </w:r>
      </w:hyperlink>
      <w:r>
        <w:rPr>
          <w:szCs w:val="22"/>
        </w:rPr>
        <w:t xml:space="preserve"> (de coeliakievereniging) of op mijn website: </w:t>
      </w:r>
      <w:hyperlink r:id="rId8">
        <w:r>
          <w:rPr>
            <w:rStyle w:val="Internetkoppeling"/>
            <w:color w:val="auto"/>
            <w:szCs w:val="22"/>
          </w:rPr>
          <w:t>ikbenglutenvrij.nl</w:t>
        </w:r>
      </w:hyperlink>
      <w:r>
        <w:rPr>
          <w:szCs w:val="22"/>
        </w:rPr>
        <w:t xml:space="preserve"> </w:t>
      </w:r>
    </w:p>
    <w:p>
      <w:pPr>
        <w:pStyle w:val="ListParagraph"/>
        <w:ind w:left="284" w:hanging="360"/>
        <w:rPr>
          <w:rFonts w:ascii="Cambria" w:hAnsi="Cambria"/>
          <w:i/>
          <w:i/>
          <w:iCs/>
          <w:spacing w:val="15"/>
          <w:szCs w:val="22"/>
        </w:rPr>
      </w:pPr>
      <w:r>
        <w:rPr/>
      </w:r>
      <w:r>
        <w:br w:type="page"/>
      </w:r>
    </w:p>
    <w:p>
      <w:pPr>
        <w:pStyle w:val="ListParagraph"/>
        <w:ind w:left="284" w:hanging="360"/>
        <w:rPr/>
      </w:pPr>
      <w:r>
        <w:rPr/>
        <mc:AlternateContent>
          <mc:Choice Requires="wps">
            <w:drawing>
              <wp:anchor behindDoc="0" distT="0" distB="0" distL="114300" distR="114300" simplePos="0" locked="0" layoutInCell="0" allowOverlap="1" relativeHeight="6">
                <wp:simplePos x="0" y="0"/>
                <wp:positionH relativeFrom="page">
                  <wp:align>left</wp:align>
                </wp:positionH>
                <wp:positionV relativeFrom="page">
                  <wp:posOffset>29210</wp:posOffset>
                </wp:positionV>
                <wp:extent cx="10672445" cy="7486650"/>
                <wp:effectExtent l="19050" t="0" r="0" b="0"/>
                <wp:wrapSquare wrapText="bothSides"/>
                <wp:docPr id="6" name="Afbeelding 3" descr="glutenvrije dieetinformatie 2.JPG"/>
                <a:graphic xmlns:a="http://schemas.openxmlformats.org/drawingml/2006/main">
                  <a:graphicData uri="http://schemas.openxmlformats.org/drawingml/2006/picture">
                    <pic:pic xmlns:pic="http://schemas.openxmlformats.org/drawingml/2006/picture">
                      <pic:nvPicPr>
                        <pic:cNvPr id="0" name="Afbeelding 3" descr="glutenvrije dieetinformatie 2.JPG"/>
                        <pic:cNvPicPr/>
                      </pic:nvPicPr>
                      <pic:blipFill>
                        <a:blip r:embed="rId9"/>
                        <a:stretch/>
                      </pic:blipFill>
                      <pic:spPr>
                        <a:xfrm rot="10800000">
                          <a:off x="0" y="0"/>
                          <a:ext cx="10671840" cy="748584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Afbeelding 3" stroked="f" o:allowincell="f" style="position:absolute;margin-left:9pt;margin-top:2.3pt;width:840.25pt;height:589.4pt;mso-wrap-style:none;v-text-anchor:middle;rotation:180;mso-position-horizontal:left;mso-position-horizontal-relative:page;mso-position-vertical-relative:page" type="_x0000_t75">
                <v:imagedata r:id="rId9" o:detectmouseclick="t"/>
                <v:stroke color="#3465a4" joinstyle="round" endcap="flat"/>
                <w10:wrap type="square"/>
              </v:shape>
            </w:pict>
          </mc:Fallback>
        </mc:AlternateContent>
      </w:r>
    </w:p>
    <w:p>
      <w:pPr>
        <w:pStyle w:val="ListParagraph"/>
        <w:ind w:left="284" w:hanging="0"/>
        <w:rPr>
          <w:rFonts w:ascii="Cambria" w:hAnsi="Cambria"/>
          <w:i/>
          <w:i/>
          <w:iCs/>
          <w:spacing w:val="15"/>
          <w:szCs w:val="22"/>
        </w:rPr>
      </w:pPr>
      <w:r>
        <w:rPr/>
      </w:r>
    </w:p>
    <w:sectPr>
      <w:type w:val="continuous"/>
      <w:pgSz w:orient="landscape" w:w="16838" w:h="11906"/>
      <w:pgMar w:left="426" w:right="395" w:gutter="0" w:header="0" w:top="568" w:footer="0" w:bottom="426"/>
      <w:cols w:num="3" w:space="78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Helvetica">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5"/>
  <w:defaultTabStop w:val="708"/>
  <w:autoHyphenation w:val="true"/>
  <w:compat>
    <w:compatSetting w:name="compatibilityMode" w:uri="http://schemas.microsoft.com/office/word" w:val="12"/>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nl-NL" w:eastAsia="nl-N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17b9"/>
    <w:pPr>
      <w:widowControl/>
      <w:bidi w:val="0"/>
      <w:spacing w:before="0" w:after="0"/>
      <w:jc w:val="left"/>
    </w:pPr>
    <w:rPr>
      <w:rFonts w:ascii="Arial" w:hAnsi="Arial" w:eastAsia="Times New Roman" w:cs="Times New Roman"/>
      <w:color w:val="auto"/>
      <w:kern w:val="0"/>
      <w:sz w:val="22"/>
      <w:szCs w:val="24"/>
      <w:lang w:val="nl-NL" w:eastAsia="nl-NL" w:bidi="ar-SA"/>
    </w:rPr>
  </w:style>
  <w:style w:type="character" w:styleId="DefaultParagraphFont" w:default="1">
    <w:name w:val="Default Paragraph Font"/>
    <w:uiPriority w:val="1"/>
    <w:semiHidden/>
    <w:unhideWhenUsed/>
    <w:qFormat/>
    <w:rPr/>
  </w:style>
  <w:style w:type="character" w:styleId="Internetkoppeling">
    <w:name w:val="Internetkoppeling"/>
    <w:basedOn w:val="DefaultParagraphFont"/>
    <w:uiPriority w:val="99"/>
    <w:unhideWhenUsed/>
    <w:rsid w:val="00b91c6d"/>
    <w:rPr>
      <w:color w:val="0000FF" w:themeColor="hyperlink"/>
      <w:u w:val="single"/>
    </w:rPr>
  </w:style>
  <w:style w:type="character" w:styleId="SubtitelChar" w:customStyle="1">
    <w:name w:val="Subtitel Char"/>
    <w:basedOn w:val="DefaultParagraphFont"/>
    <w:link w:val="Subtitel"/>
    <w:uiPriority w:val="11"/>
    <w:qFormat/>
    <w:rsid w:val="00533559"/>
    <w:rPr>
      <w:rFonts w:ascii="Cambria" w:hAnsi="Cambria"/>
      <w:i/>
      <w:iCs/>
      <w:color w:val="4F81BD"/>
      <w:spacing w:val="15"/>
      <w:sz w:val="24"/>
      <w:szCs w:val="24"/>
    </w:rPr>
  </w:style>
  <w:style w:type="character" w:styleId="BallontekstChar" w:customStyle="1">
    <w:name w:val="Ballontekst Char"/>
    <w:basedOn w:val="DefaultParagraphFont"/>
    <w:link w:val="Ballontekst"/>
    <w:uiPriority w:val="99"/>
    <w:semiHidden/>
    <w:qFormat/>
    <w:rsid w:val="00a77acc"/>
    <w:rPr>
      <w:rFonts w:ascii="Tahoma" w:hAnsi="Tahoma" w:cs="Tahoma"/>
      <w:sz w:val="16"/>
      <w:szCs w:val="16"/>
    </w:rPr>
  </w:style>
  <w:style w:type="character" w:styleId="Geaccentueerd">
    <w:name w:val="Geaccentueerd"/>
    <w:basedOn w:val="DefaultParagraphFont"/>
    <w:uiPriority w:val="20"/>
    <w:qFormat/>
    <w:rsid w:val="00f9554f"/>
    <w:rPr>
      <w:i/>
      <w:iCs/>
    </w:rPr>
  </w:style>
  <w:style w:type="character" w:styleId="Appleconvertedspace" w:customStyle="1">
    <w:name w:val="apple-converted-space"/>
    <w:basedOn w:val="DefaultParagraphFont"/>
    <w:qFormat/>
    <w:rsid w:val="00f9554f"/>
    <w:rPr/>
  </w:style>
  <w:style w:type="character" w:styleId="Strong">
    <w:name w:val="Strong"/>
    <w:basedOn w:val="DefaultParagraphFont"/>
    <w:uiPriority w:val="22"/>
    <w:qFormat/>
    <w:rsid w:val="00f9554f"/>
    <w:rPr>
      <w:b/>
      <w:bCs/>
    </w:rPr>
  </w:style>
  <w:style w:type="paragraph" w:styleId="Kop">
    <w:name w:val="Kop"/>
    <w:basedOn w:val="Normal"/>
    <w:next w:val="Tekstblok"/>
    <w:qFormat/>
    <w:pPr>
      <w:keepNext w:val="true"/>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uiPriority w:val="34"/>
    <w:qFormat/>
    <w:rsid w:val="005b5c00"/>
    <w:pPr>
      <w:spacing w:before="0" w:after="0"/>
      <w:ind w:left="720" w:hanging="0"/>
      <w:contextualSpacing/>
    </w:pPr>
    <w:rPr/>
  </w:style>
  <w:style w:type="paragraph" w:styleId="Default" w:customStyle="1">
    <w:name w:val="Default"/>
    <w:basedOn w:val="Normal"/>
    <w:qFormat/>
    <w:rsid w:val="009c548e"/>
    <w:pPr/>
    <w:rPr>
      <w:rFonts w:ascii="Cambria" w:hAnsi="Cambria" w:eastAsia="Calibri" w:eastAsiaTheme="minorHAnsi"/>
      <w:color w:val="000000"/>
      <w:sz w:val="24"/>
    </w:rPr>
  </w:style>
  <w:style w:type="paragraph" w:styleId="Subtitel">
    <w:name w:val="Subtitle"/>
    <w:basedOn w:val="Normal"/>
    <w:next w:val="Normal"/>
    <w:link w:val="SubtitelChar"/>
    <w:uiPriority w:val="11"/>
    <w:qFormat/>
    <w:rsid w:val="00533559"/>
    <w:pPr/>
    <w:rPr>
      <w:rFonts w:ascii="Cambria" w:hAnsi="Cambria"/>
      <w:i/>
      <w:iCs/>
      <w:color w:val="4F81BD"/>
      <w:spacing w:val="15"/>
      <w:sz w:val="24"/>
    </w:rPr>
  </w:style>
  <w:style w:type="paragraph" w:styleId="BalloonText">
    <w:name w:val="Balloon Text"/>
    <w:basedOn w:val="Normal"/>
    <w:link w:val="BallontekstChar"/>
    <w:uiPriority w:val="99"/>
    <w:semiHidden/>
    <w:unhideWhenUsed/>
    <w:qFormat/>
    <w:rsid w:val="00a77acc"/>
    <w:pPr/>
    <w:rPr>
      <w:rFonts w:ascii="Tahoma" w:hAnsi="Tahoma" w:cs="Tahoma"/>
      <w:sz w:val="16"/>
      <w:szCs w:val="16"/>
    </w:rPr>
  </w:style>
  <w:style w:type="paragraph" w:styleId="Frameinhoud">
    <w:name w:val="Frame-inhoud"/>
    <w:basedOn w:val="Normal"/>
    <w:qFormat/>
    <w:pPr/>
    <w:rPr/>
  </w:style>
  <w:style w:type="numbering" w:styleId="NoList" w:default="1">
    <w:name w:val="No List"/>
    <w:uiPriority w:val="99"/>
    <w:semiHidden/>
    <w:unhideWhenUsed/>
    <w:qFormat/>
  </w:style>
  <w:style w:type="table" w:default="1" w:styleId="Standaardtabe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hyperlink" Target="http://ikbenglutenvrij.nl/wp-content/uploads/2012/12/bitterkoekjes.jpg" TargetMode="External"/><Relationship Id="rId7" Type="http://schemas.openxmlformats.org/officeDocument/2006/relationships/hyperlink" Target="http://www.glutenvrij.nl/" TargetMode="External"/><Relationship Id="rId8" Type="http://schemas.openxmlformats.org/officeDocument/2006/relationships/hyperlink" Target="http://ikbenglutenvrij.nl/" TargetMode="External"/><Relationship Id="rId9" Type="http://schemas.openxmlformats.org/officeDocument/2006/relationships/image" Target="media/image4.jpeg"/><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Application>LibreOffice/7.2.1.2$Windows_X86_64 LibreOffice_project/87b77fad49947c1441b67c559c339af8f3517e22</Application>
  <AppVersion>15.0000</AppVersion>
  <Pages>3</Pages>
  <Words>319</Words>
  <Characters>1799</Characters>
  <CharactersWithSpaces>2086</CharactersWithSpaces>
  <Paragraphs>25</Paragraphs>
  <Company>Gemeente Wijdemeren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2015-03-13T14:23:00Z</dcterms:created>
  <dc:creator>admin</dc:creator>
  <dc:description/>
  <dc:language>nl-NL</dc:language>
  <cp:lastModifiedBy/>
  <cp:lastPrinted>2015-08-25T11:22:00Z</cp:lastPrinted>
  <dcterms:modified xsi:type="dcterms:W3CDTF">2024-04-22T12:17:45Z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